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76" w:rsidRPr="00AF4460" w:rsidRDefault="00487576" w:rsidP="00795A0E">
      <w:pPr>
        <w:jc w:val="center"/>
        <w:rPr>
          <w:rFonts w:ascii="Arial" w:hAnsi="Arial" w:cs="Arial"/>
          <w:b/>
          <w:sz w:val="28"/>
          <w:szCs w:val="28"/>
        </w:rPr>
      </w:pPr>
      <w:bookmarkStart w:id="0" w:name="_GoBack"/>
      <w:bookmarkEnd w:id="0"/>
      <w:r w:rsidRPr="00AF4460">
        <w:rPr>
          <w:rFonts w:ascii="Arial" w:hAnsi="Arial" w:cs="Arial"/>
          <w:b/>
          <w:sz w:val="28"/>
          <w:szCs w:val="28"/>
        </w:rPr>
        <w:t xml:space="preserve">ZORUNLU YAZ STAJI İLE İLGİLİ </w:t>
      </w:r>
      <w:r w:rsidR="00AF4460">
        <w:rPr>
          <w:rFonts w:ascii="Arial" w:hAnsi="Arial" w:cs="Arial"/>
          <w:b/>
          <w:sz w:val="28"/>
          <w:szCs w:val="28"/>
        </w:rPr>
        <w:t>AÇIKLAMALAR</w:t>
      </w:r>
    </w:p>
    <w:p w:rsidR="00487576" w:rsidRDefault="00487576" w:rsidP="00795A0E">
      <w:pPr>
        <w:pStyle w:val="ListeParagraf"/>
        <w:numPr>
          <w:ilvl w:val="0"/>
          <w:numId w:val="1"/>
        </w:numPr>
        <w:jc w:val="both"/>
        <w:rPr>
          <w:rFonts w:ascii="Arial" w:hAnsi="Arial" w:cs="Arial"/>
          <w:b/>
          <w:sz w:val="28"/>
          <w:szCs w:val="28"/>
        </w:rPr>
      </w:pPr>
      <w:r w:rsidRPr="00AF4460">
        <w:rPr>
          <w:rFonts w:ascii="Arial" w:hAnsi="Arial" w:cs="Arial"/>
          <w:b/>
          <w:sz w:val="28"/>
          <w:szCs w:val="28"/>
        </w:rPr>
        <w:t xml:space="preserve">Zorunlu Yaz stajı </w:t>
      </w:r>
      <w:r w:rsidR="00C07FAB" w:rsidRPr="00AF4460">
        <w:rPr>
          <w:rFonts w:ascii="Arial" w:hAnsi="Arial" w:cs="Arial"/>
          <w:b/>
          <w:sz w:val="28"/>
          <w:szCs w:val="28"/>
        </w:rPr>
        <w:t>üçüncü öğretim yılını izleyen yaz tatillerinde yapılır. Yarıyıl tatillerinde kesinlikle staj yapılmayacaktır.</w:t>
      </w:r>
    </w:p>
    <w:p w:rsidR="00AF4460" w:rsidRPr="00AF4460" w:rsidRDefault="00AF4460" w:rsidP="00AF4460">
      <w:pPr>
        <w:pStyle w:val="ListeParagraf"/>
        <w:jc w:val="both"/>
        <w:rPr>
          <w:rFonts w:ascii="Arial" w:hAnsi="Arial" w:cs="Arial"/>
          <w:b/>
          <w:sz w:val="28"/>
          <w:szCs w:val="28"/>
        </w:rPr>
      </w:pPr>
    </w:p>
    <w:p w:rsidR="00795A0E" w:rsidRDefault="00795A0E" w:rsidP="00795A0E">
      <w:pPr>
        <w:pStyle w:val="ListeParagraf"/>
        <w:numPr>
          <w:ilvl w:val="0"/>
          <w:numId w:val="1"/>
        </w:numPr>
        <w:jc w:val="both"/>
        <w:rPr>
          <w:rFonts w:ascii="Arial" w:hAnsi="Arial" w:cs="Arial"/>
          <w:b/>
          <w:sz w:val="28"/>
          <w:szCs w:val="28"/>
        </w:rPr>
      </w:pPr>
      <w:r w:rsidRPr="00AF4460">
        <w:rPr>
          <w:rFonts w:ascii="Arial" w:hAnsi="Arial" w:cs="Arial"/>
          <w:b/>
          <w:sz w:val="28"/>
          <w:szCs w:val="28"/>
        </w:rPr>
        <w:t>Staj yerleri Uluslararası Ticaret ile ilişkili olacaktır.</w:t>
      </w:r>
    </w:p>
    <w:p w:rsidR="00AF4460" w:rsidRPr="00AF4460" w:rsidRDefault="00AF4460" w:rsidP="00AF4460">
      <w:pPr>
        <w:pStyle w:val="ListeParagraf"/>
        <w:jc w:val="both"/>
        <w:rPr>
          <w:rFonts w:ascii="Arial" w:hAnsi="Arial" w:cs="Arial"/>
          <w:b/>
          <w:sz w:val="28"/>
          <w:szCs w:val="28"/>
        </w:rPr>
      </w:pPr>
    </w:p>
    <w:p w:rsidR="00B57B85" w:rsidRDefault="00B57B85" w:rsidP="00795A0E">
      <w:pPr>
        <w:pStyle w:val="ListeParagraf"/>
        <w:numPr>
          <w:ilvl w:val="0"/>
          <w:numId w:val="1"/>
        </w:numPr>
        <w:jc w:val="both"/>
        <w:rPr>
          <w:rFonts w:ascii="Arial" w:hAnsi="Arial" w:cs="Arial"/>
          <w:b/>
          <w:sz w:val="28"/>
          <w:szCs w:val="28"/>
        </w:rPr>
      </w:pPr>
      <w:r w:rsidRPr="00AF4460">
        <w:rPr>
          <w:rFonts w:ascii="Arial" w:hAnsi="Arial" w:cs="Arial"/>
          <w:b/>
          <w:sz w:val="28"/>
          <w:szCs w:val="28"/>
        </w:rPr>
        <w:t>Staj yerleri takip edilebilecek/Denetlenebilecek yerlerde olacak ve Stajyerin staj yerleri ile akrabalık ilişkileri olmayacaktır.</w:t>
      </w:r>
    </w:p>
    <w:p w:rsidR="00AF4460" w:rsidRPr="00AF4460" w:rsidRDefault="00AF4460" w:rsidP="00AF4460">
      <w:pPr>
        <w:pStyle w:val="ListeParagraf"/>
        <w:jc w:val="both"/>
        <w:rPr>
          <w:rFonts w:ascii="Arial" w:hAnsi="Arial" w:cs="Arial"/>
          <w:b/>
          <w:sz w:val="28"/>
          <w:szCs w:val="28"/>
        </w:rPr>
      </w:pPr>
    </w:p>
    <w:p w:rsidR="00B57B85" w:rsidRDefault="00795A0E" w:rsidP="00795A0E">
      <w:pPr>
        <w:pStyle w:val="ListeParagraf"/>
        <w:numPr>
          <w:ilvl w:val="0"/>
          <w:numId w:val="1"/>
        </w:numPr>
        <w:jc w:val="both"/>
        <w:rPr>
          <w:rFonts w:ascii="Arial" w:hAnsi="Arial" w:cs="Arial"/>
          <w:b/>
          <w:sz w:val="28"/>
          <w:szCs w:val="28"/>
        </w:rPr>
      </w:pPr>
      <w:r w:rsidRPr="00AF4460">
        <w:rPr>
          <w:rFonts w:ascii="Arial" w:hAnsi="Arial" w:cs="Arial"/>
          <w:b/>
          <w:sz w:val="28"/>
          <w:szCs w:val="28"/>
        </w:rPr>
        <w:t>Yaz Öğretiminde ders alan öğrenciler, öğrenim gördükleri süre içinde staj yapamazlar. Stajlarına en erken Yaz Öğretimi sınav döneminde yer alan son sınavlarını takip eden ilk iş günü başlayabilirler. Yaz stajı 15.08.2018 – 25.09.2018 tarihleri arasında yapılabilir. (18-26 Ağustos 2018 Bayram)</w:t>
      </w:r>
    </w:p>
    <w:p w:rsidR="00AF4460" w:rsidRPr="00AF4460" w:rsidRDefault="00AF4460" w:rsidP="00AF4460">
      <w:pPr>
        <w:pStyle w:val="ListeParagraf"/>
        <w:jc w:val="both"/>
        <w:rPr>
          <w:rFonts w:ascii="Arial" w:hAnsi="Arial" w:cs="Arial"/>
          <w:b/>
          <w:sz w:val="28"/>
          <w:szCs w:val="28"/>
        </w:rPr>
      </w:pPr>
    </w:p>
    <w:p w:rsidR="00795A0E" w:rsidRDefault="00795A0E" w:rsidP="00795A0E">
      <w:pPr>
        <w:pStyle w:val="ListeParagraf"/>
        <w:numPr>
          <w:ilvl w:val="0"/>
          <w:numId w:val="1"/>
        </w:numPr>
        <w:rPr>
          <w:rFonts w:ascii="Arial" w:hAnsi="Arial" w:cs="Arial"/>
          <w:b/>
          <w:sz w:val="28"/>
          <w:szCs w:val="28"/>
        </w:rPr>
      </w:pPr>
      <w:r w:rsidRPr="00AF4460">
        <w:rPr>
          <w:rFonts w:ascii="Arial" w:hAnsi="Arial" w:cs="Arial"/>
          <w:b/>
          <w:sz w:val="28"/>
          <w:szCs w:val="28"/>
        </w:rPr>
        <w:t>Yaz stajlarının tarih ve yerleri yaz stajının yapılacağı yıl 31 Mart tarihine kadar belirlenerek kesinleştirilecektir.</w:t>
      </w:r>
    </w:p>
    <w:p w:rsidR="00AF4460" w:rsidRDefault="00AF4460" w:rsidP="00AF4460">
      <w:pPr>
        <w:pStyle w:val="ListeParagraf"/>
        <w:rPr>
          <w:rFonts w:ascii="Arial" w:hAnsi="Arial" w:cs="Arial"/>
          <w:b/>
          <w:sz w:val="28"/>
          <w:szCs w:val="28"/>
        </w:rPr>
      </w:pPr>
    </w:p>
    <w:p w:rsidR="00795A0E" w:rsidRDefault="00795A0E" w:rsidP="00795A0E">
      <w:pPr>
        <w:pStyle w:val="ListeParagraf"/>
        <w:numPr>
          <w:ilvl w:val="0"/>
          <w:numId w:val="1"/>
        </w:numPr>
        <w:jc w:val="both"/>
        <w:rPr>
          <w:rFonts w:ascii="Arial" w:hAnsi="Arial" w:cs="Arial"/>
          <w:b/>
          <w:sz w:val="28"/>
          <w:szCs w:val="28"/>
        </w:rPr>
      </w:pPr>
      <w:r w:rsidRPr="00AF4460">
        <w:rPr>
          <w:rFonts w:ascii="Arial" w:hAnsi="Arial" w:cs="Arial"/>
          <w:b/>
          <w:sz w:val="28"/>
          <w:szCs w:val="28"/>
        </w:rPr>
        <w:t xml:space="preserve">Yurt dışında staj yapacak öğrencilere, yapacakları stajları için, </w:t>
      </w:r>
      <w:proofErr w:type="gramStart"/>
      <w:r w:rsidRPr="00AF4460">
        <w:rPr>
          <w:rFonts w:ascii="Arial" w:hAnsi="Arial" w:cs="Arial"/>
          <w:b/>
          <w:sz w:val="28"/>
          <w:szCs w:val="28"/>
        </w:rPr>
        <w:t>sigorta</w:t>
      </w:r>
      <w:proofErr w:type="gramEnd"/>
      <w:r w:rsidRPr="00AF4460">
        <w:rPr>
          <w:rFonts w:ascii="Arial" w:hAnsi="Arial" w:cs="Arial"/>
          <w:b/>
          <w:sz w:val="28"/>
          <w:szCs w:val="28"/>
        </w:rPr>
        <w:t xml:space="preserve"> primi de dahil olmak üzere, Çankaya Üniversitesi’nce herhangi bir ödeme yapılmaz.</w:t>
      </w:r>
    </w:p>
    <w:p w:rsidR="00AF4460" w:rsidRPr="00AF4460" w:rsidRDefault="00AF4460" w:rsidP="00AF4460">
      <w:pPr>
        <w:pStyle w:val="ListeParagraf"/>
        <w:jc w:val="both"/>
        <w:rPr>
          <w:rFonts w:ascii="Arial" w:hAnsi="Arial" w:cs="Arial"/>
          <w:b/>
          <w:sz w:val="28"/>
          <w:szCs w:val="28"/>
        </w:rPr>
      </w:pPr>
    </w:p>
    <w:p w:rsidR="00795A0E" w:rsidRDefault="00795A0E" w:rsidP="00795A0E">
      <w:pPr>
        <w:pStyle w:val="ListeParagraf"/>
        <w:numPr>
          <w:ilvl w:val="0"/>
          <w:numId w:val="1"/>
        </w:numPr>
        <w:jc w:val="both"/>
        <w:rPr>
          <w:rFonts w:ascii="Arial" w:hAnsi="Arial" w:cs="Arial"/>
          <w:b/>
          <w:sz w:val="28"/>
          <w:szCs w:val="28"/>
        </w:rPr>
      </w:pPr>
      <w:r w:rsidRPr="00AF4460">
        <w:rPr>
          <w:rFonts w:ascii="Arial" w:hAnsi="Arial" w:cs="Arial"/>
          <w:b/>
          <w:sz w:val="28"/>
          <w:szCs w:val="28"/>
        </w:rPr>
        <w:t>Staj Raporu olmayan staj çalışmaları kesinlikle kabul edilmeyecektir.</w:t>
      </w:r>
    </w:p>
    <w:p w:rsidR="00AF4460" w:rsidRPr="00AF4460" w:rsidRDefault="00AF4460" w:rsidP="00AF4460">
      <w:pPr>
        <w:pStyle w:val="ListeParagraf"/>
        <w:jc w:val="both"/>
        <w:rPr>
          <w:rFonts w:ascii="Arial" w:hAnsi="Arial" w:cs="Arial"/>
          <w:b/>
          <w:sz w:val="28"/>
          <w:szCs w:val="28"/>
        </w:rPr>
      </w:pPr>
    </w:p>
    <w:p w:rsidR="00795A0E" w:rsidRDefault="00AF4460" w:rsidP="00AF4460">
      <w:pPr>
        <w:pStyle w:val="ListeParagraf"/>
        <w:numPr>
          <w:ilvl w:val="0"/>
          <w:numId w:val="1"/>
        </w:numPr>
        <w:jc w:val="both"/>
        <w:rPr>
          <w:rFonts w:ascii="Arial" w:hAnsi="Arial" w:cs="Arial"/>
          <w:b/>
          <w:sz w:val="28"/>
          <w:szCs w:val="28"/>
        </w:rPr>
      </w:pPr>
      <w:r w:rsidRPr="00AF4460">
        <w:rPr>
          <w:rFonts w:ascii="Arial" w:hAnsi="Arial" w:cs="Arial"/>
          <w:b/>
          <w:sz w:val="28"/>
          <w:szCs w:val="28"/>
        </w:rPr>
        <w:t>Öğrenciler, staj süresince mazeretsiz devamsızlık yapamazlar. Mazeretsiz üç gün üst üste veya staj dönemi boyunca staj süresinin %10’u oranında devamsızlık yapan stajyerin stajına son verilerek durum Bölüm Başkanlığına bildirilir. Bu durumdaki öğrenciler, staj çalışmalarını tekrar etmek durumundadırlar ve yasal bir hak talep edemezler.</w:t>
      </w:r>
    </w:p>
    <w:p w:rsidR="00AF4460" w:rsidRPr="00AF4460" w:rsidRDefault="00AF4460" w:rsidP="00AF4460">
      <w:pPr>
        <w:pStyle w:val="ListeParagraf"/>
        <w:jc w:val="both"/>
        <w:rPr>
          <w:rFonts w:ascii="Arial" w:hAnsi="Arial" w:cs="Arial"/>
          <w:b/>
          <w:sz w:val="28"/>
          <w:szCs w:val="28"/>
        </w:rPr>
      </w:pPr>
    </w:p>
    <w:p w:rsidR="00AF4460" w:rsidRDefault="00AF4460" w:rsidP="00AF4460">
      <w:pPr>
        <w:pStyle w:val="ListeParagraf"/>
        <w:numPr>
          <w:ilvl w:val="0"/>
          <w:numId w:val="1"/>
        </w:numPr>
        <w:jc w:val="both"/>
        <w:rPr>
          <w:rFonts w:ascii="Arial" w:hAnsi="Arial" w:cs="Arial"/>
          <w:b/>
          <w:sz w:val="28"/>
          <w:szCs w:val="28"/>
        </w:rPr>
      </w:pPr>
      <w:r w:rsidRPr="00AF4460">
        <w:rPr>
          <w:rFonts w:ascii="Arial" w:hAnsi="Arial" w:cs="Arial"/>
          <w:b/>
          <w:sz w:val="28"/>
          <w:szCs w:val="28"/>
        </w:rPr>
        <w:t>Denetlemeler sırasında öğrencinin mazeretsiz olarak staj yerinde bulunmadığı tespit edildiğinde öğrencinin staj çalışmaları sonlandırılır ve stajı başarısız sayılır.</w:t>
      </w:r>
    </w:p>
    <w:p w:rsidR="00AF4460" w:rsidRPr="00AF4460" w:rsidRDefault="00AF4460" w:rsidP="00AF4460">
      <w:pPr>
        <w:pStyle w:val="ListeParagraf"/>
        <w:jc w:val="both"/>
        <w:rPr>
          <w:rFonts w:ascii="Arial" w:hAnsi="Arial" w:cs="Arial"/>
          <w:b/>
          <w:sz w:val="28"/>
          <w:szCs w:val="28"/>
        </w:rPr>
      </w:pPr>
    </w:p>
    <w:p w:rsidR="00AF4460" w:rsidRPr="00AF4460" w:rsidRDefault="00AF4460" w:rsidP="00AF4460">
      <w:pPr>
        <w:pStyle w:val="ListeParagraf"/>
        <w:numPr>
          <w:ilvl w:val="0"/>
          <w:numId w:val="1"/>
        </w:numPr>
        <w:jc w:val="both"/>
        <w:rPr>
          <w:rFonts w:ascii="Arial" w:hAnsi="Arial" w:cs="Arial"/>
          <w:b/>
          <w:sz w:val="28"/>
          <w:szCs w:val="28"/>
        </w:rPr>
      </w:pPr>
      <w:r w:rsidRPr="00E0725C">
        <w:rPr>
          <w:rFonts w:ascii="Arial" w:hAnsi="Arial" w:cs="Arial"/>
          <w:b/>
          <w:sz w:val="28"/>
          <w:szCs w:val="28"/>
        </w:rPr>
        <w:t xml:space="preserve">Staj çalışmaları kabul veya reddedilir. Sadece AKTS (Avrupa Kredi Transfer Sistemi) kredisi verilir. Öğrencinin ağırlıklı not ortalaması hesabına </w:t>
      </w:r>
      <w:proofErr w:type="gramStart"/>
      <w:r w:rsidRPr="00E0725C">
        <w:rPr>
          <w:rFonts w:ascii="Arial" w:hAnsi="Arial" w:cs="Arial"/>
          <w:b/>
          <w:sz w:val="28"/>
          <w:szCs w:val="28"/>
        </w:rPr>
        <w:t>dahil</w:t>
      </w:r>
      <w:proofErr w:type="gramEnd"/>
      <w:r w:rsidRPr="00E0725C">
        <w:rPr>
          <w:rFonts w:ascii="Arial" w:hAnsi="Arial" w:cs="Arial"/>
          <w:b/>
          <w:sz w:val="28"/>
          <w:szCs w:val="28"/>
        </w:rPr>
        <w:t xml:space="preserve"> edilmez.</w:t>
      </w:r>
    </w:p>
    <w:sectPr w:rsidR="00AF4460" w:rsidRPr="00AF4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EDD"/>
    <w:multiLevelType w:val="hybridMultilevel"/>
    <w:tmpl w:val="C4FEFF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76"/>
    <w:rsid w:val="00487576"/>
    <w:rsid w:val="005B5775"/>
    <w:rsid w:val="00726FF5"/>
    <w:rsid w:val="00795A0E"/>
    <w:rsid w:val="00A6624C"/>
    <w:rsid w:val="00AF4460"/>
    <w:rsid w:val="00B57B85"/>
    <w:rsid w:val="00C07FAB"/>
    <w:rsid w:val="00C364B5"/>
    <w:rsid w:val="00E07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0696D-9ED4-4467-B441-1DEAB7C7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B85"/>
    <w:pPr>
      <w:ind w:left="720"/>
      <w:contextualSpacing/>
    </w:pPr>
  </w:style>
  <w:style w:type="paragraph" w:styleId="BalonMetni">
    <w:name w:val="Balloon Text"/>
    <w:basedOn w:val="Normal"/>
    <w:link w:val="BalonMetniChar"/>
    <w:uiPriority w:val="99"/>
    <w:semiHidden/>
    <w:unhideWhenUsed/>
    <w:rsid w:val="00726F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6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2</cp:revision>
  <cp:lastPrinted>2018-03-20T09:59:00Z</cp:lastPrinted>
  <dcterms:created xsi:type="dcterms:W3CDTF">2018-03-20T10:08:00Z</dcterms:created>
  <dcterms:modified xsi:type="dcterms:W3CDTF">2018-03-20T10:08:00Z</dcterms:modified>
</cp:coreProperties>
</file>